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Ind w:w="108" w:type="dxa"/>
        <w:tblLook w:val="01E0" w:firstRow="1" w:lastRow="1" w:firstColumn="1" w:lastColumn="1" w:noHBand="0" w:noVBand="0"/>
      </w:tblPr>
      <w:tblGrid>
        <w:gridCol w:w="4260"/>
        <w:gridCol w:w="1419"/>
        <w:gridCol w:w="3975"/>
      </w:tblGrid>
      <w:tr w:rsidR="001E68C3" w:rsidTr="001E68C3">
        <w:trPr>
          <w:trHeight w:val="2172"/>
        </w:trPr>
        <w:tc>
          <w:tcPr>
            <w:tcW w:w="4260" w:type="dxa"/>
          </w:tcPr>
          <w:p w:rsidR="001E68C3" w:rsidRDefault="001E68C3" w:rsidP="001E68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ГОСУДАРСТВЕННЫЙ КОМИТЕТ</w:t>
            </w:r>
          </w:p>
          <w:p w:rsidR="001E68C3" w:rsidRDefault="001E68C3" w:rsidP="001E68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РЕСПУБЛИКИ ТАТАРСТАН</w:t>
            </w:r>
          </w:p>
          <w:p w:rsidR="001E68C3" w:rsidRDefault="001E68C3" w:rsidP="001E68C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ПО АРХИВНОМУ ДЕЛУ</w:t>
            </w:r>
          </w:p>
          <w:p w:rsidR="001E68C3" w:rsidRDefault="001E68C3" w:rsidP="001E68C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Улица Ново-Песочная, дом 44, </w:t>
            </w:r>
          </w:p>
          <w:p w:rsidR="001E68C3" w:rsidRDefault="001E68C3" w:rsidP="001E68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Казань,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420107</w:t>
            </w:r>
          </w:p>
          <w:p w:rsidR="001E68C3" w:rsidRDefault="001E68C3" w:rsidP="001E68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</w:tcPr>
          <w:p w:rsidR="001E68C3" w:rsidRDefault="001E68C3" w:rsidP="001E68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42208" behindDoc="0" locked="0" layoutInCell="1" allowOverlap="1" wp14:anchorId="15B22304" wp14:editId="6DF60713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194310</wp:posOffset>
                  </wp:positionV>
                  <wp:extent cx="723900" cy="723900"/>
                  <wp:effectExtent l="0" t="0" r="0" b="0"/>
                  <wp:wrapNone/>
                  <wp:docPr id="50" name="Рисунок 50" descr="250px-Coat_of_Arms_of_Tatarst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50px-Coat_of_Arms_of_Tatarst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E68C3" w:rsidRDefault="001E68C3" w:rsidP="001E68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8C3" w:rsidRDefault="001E68C3" w:rsidP="001E68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8C3" w:rsidRDefault="001E68C3" w:rsidP="001E68C3">
            <w:pPr>
              <w:autoSpaceDE w:val="0"/>
              <w:autoSpaceDN w:val="0"/>
              <w:spacing w:after="0" w:line="240" w:lineRule="auto"/>
              <w:ind w:right="-10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hideMark/>
          </w:tcPr>
          <w:p w:rsidR="001E68C3" w:rsidRDefault="001E68C3" w:rsidP="001E68C3">
            <w:pPr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ТАТАРСТАН РЕСПУБЛИКАСЫНЫҢ </w:t>
            </w:r>
          </w:p>
          <w:p w:rsidR="001E68C3" w:rsidRDefault="001E68C3" w:rsidP="001E68C3">
            <w:pPr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АРХИВ ЭШЕ БУЕНЧА </w:t>
            </w:r>
          </w:p>
          <w:p w:rsidR="001E68C3" w:rsidRDefault="001E68C3" w:rsidP="001E68C3">
            <w:pPr>
              <w:autoSpaceDE w:val="0"/>
              <w:autoSpaceDN w:val="0"/>
              <w:spacing w:after="0" w:line="276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ДӘҮЛӘТ КОМИТЕТЫ</w:t>
            </w:r>
          </w:p>
          <w:p w:rsidR="001E68C3" w:rsidRDefault="001E68C3" w:rsidP="001E68C3">
            <w:pPr>
              <w:autoSpaceDE w:val="0"/>
              <w:autoSpaceDN w:val="0"/>
              <w:spacing w:after="0" w:line="276" w:lineRule="auto"/>
              <w:ind w:left="1956" w:hanging="19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Ново-Песочная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урамы, 44 нч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йорт, </w:t>
            </w:r>
          </w:p>
          <w:p w:rsidR="001E68C3" w:rsidRDefault="001E68C3" w:rsidP="001E68C3">
            <w:pPr>
              <w:autoSpaceDE w:val="0"/>
              <w:autoSpaceDN w:val="0"/>
              <w:spacing w:after="0" w:line="240" w:lineRule="auto"/>
              <w:ind w:left="1956" w:hanging="19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шә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әре, 420107</w:t>
            </w:r>
          </w:p>
        </w:tc>
      </w:tr>
    </w:tbl>
    <w:p w:rsidR="001E68C3" w:rsidRDefault="001E68C3" w:rsidP="001E68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</w:t>
      </w:r>
      <w:r>
        <w:rPr>
          <w:rFonts w:ascii="Times New Roman" w:eastAsia="Times New Roman" w:hAnsi="Times New Roman" w:cs="Times New Roman"/>
          <w:sz w:val="20"/>
          <w:szCs w:val="20"/>
          <w:lang w:val="fr-FR" w:eastAsia="ru-RU"/>
        </w:rPr>
        <w:t xml:space="preserve">.: (843) 222-95-61. E-mail: </w:t>
      </w:r>
      <w:hyperlink r:id="rId9" w:history="1">
        <w:r>
          <w:rPr>
            <w:rStyle w:val="a3"/>
            <w:rFonts w:ascii="Times New Roman" w:eastAsia="Times New Roman" w:hAnsi="Times New Roman" w:cs="Times New Roman"/>
            <w:color w:val="000000"/>
            <w:sz w:val="20"/>
            <w:szCs w:val="20"/>
            <w:lang w:val="fr-FR" w:eastAsia="ru-RU"/>
          </w:rPr>
          <w:t>prm.archive@tatar.ru</w:t>
        </w:r>
      </w:hyperlink>
      <w:r>
        <w:rPr>
          <w:rFonts w:ascii="Times New Roman" w:eastAsia="Times New Roman" w:hAnsi="Times New Roman" w:cs="Times New Roman"/>
          <w:sz w:val="20"/>
          <w:szCs w:val="20"/>
          <w:lang w:val="fr-FR" w:eastAsia="ru-RU"/>
        </w:rPr>
        <w:t xml:space="preserve">, </w:t>
      </w:r>
      <w:hyperlink r:id="rId10" w:history="1">
        <w:r>
          <w:rPr>
            <w:rStyle w:val="a3"/>
            <w:rFonts w:ascii="Times New Roman" w:eastAsia="Times New Roman" w:hAnsi="Times New Roman" w:cs="Times New Roman"/>
            <w:sz w:val="20"/>
            <w:szCs w:val="20"/>
            <w:lang w:val="fr-FR" w:eastAsia="ru-RU"/>
          </w:rPr>
          <w:t>http://arhiv.tatarstan.ru</w:t>
        </w:r>
      </w:hyperlink>
    </w:p>
    <w:p w:rsidR="001E68C3" w:rsidRDefault="001E68C3" w:rsidP="001E68C3">
      <w:pPr>
        <w:autoSpaceDE w:val="0"/>
        <w:autoSpaceDN w:val="0"/>
        <w:spacing w:after="0" w:line="192" w:lineRule="auto"/>
        <w:rPr>
          <w:rFonts w:ascii="Times New Roman" w:eastAsia="Times New Roman" w:hAnsi="Times New Roman" w:cs="Times New Roman"/>
          <w:sz w:val="20"/>
          <w:szCs w:val="20"/>
          <w:lang w:val="fr-FR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3232" behindDoc="0" locked="0" layoutInCell="1" allowOverlap="1" wp14:anchorId="127A4DB4" wp14:editId="7903B825">
                <wp:simplePos x="0" y="0"/>
                <wp:positionH relativeFrom="column">
                  <wp:posOffset>3810</wp:posOffset>
                </wp:positionH>
                <wp:positionV relativeFrom="paragraph">
                  <wp:posOffset>36830</wp:posOffset>
                </wp:positionV>
                <wp:extent cx="6115050" cy="0"/>
                <wp:effectExtent l="0" t="0" r="19050" b="1905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D74DE1F" id="Прямая соединительная линия 49" o:spid="_x0000_s1026" style="position:absolute;z-index:251743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3pt,2.9pt" to="48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ARsCgIAAMkDAAAOAAAAZHJzL2Uyb0RvYy54bWysU81u1DAQviPxDpbvbLIrWkq02R66KpcK&#10;Vmp5gKnjJBb+k202uzfgjLSPwCtwoFKlAs+QvBFj7w9buCFysMYznm9mvvkyPV8pSZbceWF0Scej&#10;nBKumamEbkr69uby2RklPoCuQBrNS7rmnp7Pnj6ZdrbgE9MaWXFHEET7orMlbUOwRZZ51nIFfmQs&#10;1xisjVMQ8OqarHLQIbqS2STPT7POuMo6w7j36J1vg3SW8Ouas/Cmrj0PRJYUewvpdOm8jWc2m0LR&#10;OLCtYLs24B+6UCA0Fj1AzSEAee/EX1BKMGe8qcOIGZWZuhaMpxlwmnH+xzTXLVieZkFyvD3Q5P8f&#10;LHu9XDgiqpI+f0mJBoU76r8MH4ZN/73/OmzI8LH/2d/13/r7/kd/P3xC+2H4jHYM9g8794ZgOnLZ&#10;WV8g5IVeuMgGW+lre2XYO4+x7FEwXrzdPlvVTsXnSAdZpd2sD7vhq0AYOk/H45P8BFfI9rEMin2i&#10;dT684kaRaJRUCh1pgwKWVz7E0lDsn0S3NpdCyrR6qUmHup28yCM0oAJrCQFNZZETrxtKQDYobRZc&#10;gvRGiiqmRyC/9hfSkSWgulCUlelusF9KJPiAARwifZEZbOFRauxnDr7dJqfQVoxKBPwjpFAlPTvO&#10;ljpW5EnTu6l+cxitW1OtF25PNOolFd1pOwry+I728R84+wUAAP//AwBQSwMEFAAGAAgAAAAhAGiD&#10;/1LXAAAABAEAAA8AAABkcnMvZG93bnJldi54bWxMjsFOwzAQRO9I/IO1SNyoQ1EjGuJUCERPcKD0&#10;AzbJNgnY6xA7aeDrWbiU49OMZl6+mZ1VEw2h82zgepGAIq583XFjYP/2dHULKkTkGq1nMvBFATbF&#10;+VmOWe2P/ErTLjZKRjhkaKCNsc+0DlVLDsPC98SSHfzgMAoOja4HPMq4s3qZJKl22LE8tNjTQ0vV&#10;x250Brbz9+rZVtNjud6Py4Pdfr7ge2rM5cV8fwcq0hxPZfjVF3UoxKn0I9dBWQOp9AysRF/CdXoj&#10;XP6xLnL9X774AQAA//8DAFBLAQItABQABgAIAAAAIQC2gziS/gAAAOEBAAATAAAAAAAAAAAAAAAA&#10;AAAAAABbQ29udGVudF9UeXBlc10ueG1sUEsBAi0AFAAGAAgAAAAhADj9If/WAAAAlAEAAAsAAAAA&#10;AAAAAAAAAAAALwEAAF9yZWxzLy5yZWxzUEsBAi0AFAAGAAgAAAAhAPQwBGwKAgAAyQMAAA4AAAAA&#10;AAAAAAAAAAAALgIAAGRycy9lMm9Eb2MueG1sUEsBAi0AFAAGAAgAAAAhAGiD/1LXAAAABAEAAA8A&#10;AAAAAAAAAAAAAAAAZAQAAGRycy9kb3ducmV2LnhtbFBLBQYAAAAABAAEAPMAAABoBQAAAAA=&#10;" strokecolor="windowText" strokeweight="1pt">
                <v:stroke joinstyle="miter"/>
                <o:lock v:ext="edit" shapetype="f"/>
              </v:line>
            </w:pict>
          </mc:Fallback>
        </mc:AlternateContent>
      </w:r>
    </w:p>
    <w:p w:rsidR="001E68C3" w:rsidRDefault="001E68C3" w:rsidP="001E68C3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Times New Roman" w:eastAsia="PMingLiU" w:hAnsi="Times New Roman" w:cs="Times New Roman"/>
          <w:sz w:val="24"/>
          <w:szCs w:val="20"/>
          <w:lang w:val="tt-RU" w:eastAsia="ru-RU"/>
        </w:rPr>
      </w:pPr>
      <w:r>
        <w:rPr>
          <w:rFonts w:ascii="Times New Roman" w:eastAsia="PMingLiU" w:hAnsi="Times New Roman" w:cs="Times New Roman"/>
          <w:sz w:val="24"/>
          <w:szCs w:val="20"/>
          <w:u w:val="single"/>
          <w:lang w:val="tt-RU" w:eastAsia="ru-RU"/>
        </w:rPr>
        <w:t xml:space="preserve">                    </w:t>
      </w:r>
      <w:r>
        <w:rPr>
          <w:rFonts w:ascii="Times New Roman" w:eastAsia="PMingLiU" w:hAnsi="Times New Roman" w:cs="Times New Roman"/>
          <w:sz w:val="24"/>
          <w:szCs w:val="20"/>
          <w:lang w:val="tt-RU" w:eastAsia="ru-RU"/>
        </w:rPr>
        <w:t xml:space="preserve">№ </w:t>
      </w:r>
      <w:r>
        <w:rPr>
          <w:rFonts w:ascii="Times New Roman" w:eastAsia="PMingLiU" w:hAnsi="Times New Roman" w:cs="Times New Roman"/>
          <w:sz w:val="24"/>
          <w:szCs w:val="20"/>
          <w:u w:val="single"/>
          <w:lang w:val="tt-RU" w:eastAsia="ru-RU"/>
        </w:rPr>
        <w:t xml:space="preserve"> </w:t>
      </w:r>
      <w:r>
        <w:rPr>
          <w:rFonts w:ascii="Times New Roman" w:eastAsia="PMingLiU" w:hAnsi="Times New Roman" w:cs="Times New Roman"/>
          <w:sz w:val="24"/>
          <w:szCs w:val="20"/>
          <w:lang w:val="tt-RU" w:eastAsia="ru-RU"/>
        </w:rPr>
        <w:t>___________</w:t>
      </w:r>
    </w:p>
    <w:p w:rsidR="001E68C3" w:rsidRDefault="001E68C3" w:rsidP="001E68C3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Times New Roman" w:eastAsia="PMingLiU" w:hAnsi="Times New Roman" w:cs="Times New Roman"/>
          <w:sz w:val="24"/>
          <w:szCs w:val="20"/>
          <w:u w:val="single"/>
          <w:lang w:val="tt-RU" w:eastAsia="ru-RU"/>
        </w:rPr>
      </w:pPr>
      <w:r>
        <w:rPr>
          <w:rFonts w:ascii="Times New Roman" w:eastAsia="PMingLiU" w:hAnsi="Times New Roman" w:cs="Times New Roman"/>
          <w:sz w:val="24"/>
          <w:szCs w:val="20"/>
          <w:lang w:val="tt-RU" w:eastAsia="ru-RU"/>
        </w:rPr>
        <w:t>На №  __________________</w:t>
      </w:r>
    </w:p>
    <w:p w:rsidR="00173DE6" w:rsidRDefault="007F10A7" w:rsidP="00FE2EB3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6095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</w:pPr>
      <w:r w:rsidRPr="00973761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Руководител</w:t>
      </w:r>
      <w:r w:rsidR="001020A5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ям</w:t>
      </w:r>
      <w:r w:rsidRPr="00973761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</w:t>
      </w:r>
      <w:r w:rsidR="00A86CE6" w:rsidRPr="00973761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Исполнительн</w:t>
      </w:r>
      <w:r w:rsidR="001020A5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ых</w:t>
      </w:r>
      <w:r w:rsidR="00A86CE6" w:rsidRPr="00973761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комитет</w:t>
      </w:r>
      <w:r w:rsidR="001020A5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ов</w:t>
      </w:r>
      <w:r w:rsidR="009D6E23" w:rsidRPr="00973761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 xml:space="preserve"> </w:t>
      </w:r>
    </w:p>
    <w:p w:rsidR="001020A5" w:rsidRPr="00973761" w:rsidRDefault="001020A5" w:rsidP="00FE2EB3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6095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и городских округов</w:t>
      </w:r>
    </w:p>
    <w:p w:rsidR="009D6E23" w:rsidRPr="00973761" w:rsidRDefault="009D6E23" w:rsidP="00FE2EB3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6095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</w:pPr>
      <w:r w:rsidRPr="00973761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Республики Татарстан</w:t>
      </w:r>
    </w:p>
    <w:p w:rsidR="0020449D" w:rsidRDefault="00AD6ACB" w:rsidP="00AD6AC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конкурса</w:t>
      </w:r>
    </w:p>
    <w:p w:rsidR="00AD6ACB" w:rsidRDefault="00AD6ACB" w:rsidP="00AD6AC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3CC8" w:rsidRPr="00DB45FA" w:rsidRDefault="00083CC8" w:rsidP="00AD6AC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2560F" w:rsidRPr="00AD6ACB" w:rsidRDefault="00C2560F" w:rsidP="008B120D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5529"/>
        <w:textAlignment w:val="baseline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p w:rsidR="009D6E23" w:rsidRDefault="009D6E23" w:rsidP="009D6E23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B367E">
        <w:rPr>
          <w:rFonts w:ascii="Times New Roman" w:hAnsi="Times New Roman" w:cs="Times New Roman"/>
          <w:b/>
          <w:sz w:val="28"/>
          <w:szCs w:val="28"/>
        </w:rPr>
        <w:t>Уважаемы</w:t>
      </w:r>
      <w:r w:rsidR="001020A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20A5">
        <w:rPr>
          <w:rFonts w:ascii="Times New Roman" w:hAnsi="Times New Roman" w:cs="Times New Roman"/>
          <w:b/>
          <w:sz w:val="28"/>
          <w:szCs w:val="28"/>
        </w:rPr>
        <w:t>руководители</w:t>
      </w:r>
      <w:r w:rsidRPr="001B367E">
        <w:rPr>
          <w:rFonts w:ascii="Times New Roman" w:hAnsi="Times New Roman" w:cs="Times New Roman"/>
          <w:b/>
          <w:sz w:val="28"/>
          <w:szCs w:val="28"/>
        </w:rPr>
        <w:t>!</w:t>
      </w:r>
    </w:p>
    <w:p w:rsidR="001020A5" w:rsidRDefault="001020A5" w:rsidP="009D6E23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D6ACB" w:rsidRPr="00AD6ACB" w:rsidRDefault="00AD6ACB" w:rsidP="00AD6AC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D6ACB">
        <w:rPr>
          <w:rFonts w:ascii="Times New Roman" w:hAnsi="Times New Roman" w:cs="Times New Roman"/>
          <w:sz w:val="28"/>
          <w:szCs w:val="28"/>
        </w:rPr>
        <w:t>В целях стимулирования</w:t>
      </w:r>
      <w:r w:rsidRPr="00AD6ACB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 и популяризации</w:t>
      </w:r>
      <w:r w:rsidRPr="00AD6ACB">
        <w:rPr>
          <w:rFonts w:ascii="Times New Roman" w:hAnsi="Times New Roman" w:cs="Times New Roman"/>
          <w:sz w:val="28"/>
          <w:szCs w:val="28"/>
        </w:rPr>
        <w:t xml:space="preserve"> научно-исследовательской и научно-информационной деятельности, усиления интереса к изучению истории на основе архивных документов, </w:t>
      </w:r>
      <w:r w:rsidR="00042782">
        <w:rPr>
          <w:rFonts w:ascii="Times New Roman" w:hAnsi="Times New Roman" w:cs="Times New Roman"/>
          <w:sz w:val="28"/>
          <w:szCs w:val="28"/>
        </w:rPr>
        <w:t>формирования исторического сознания и воспитания чувства патриотизма</w:t>
      </w:r>
      <w:r w:rsidRPr="00AD6ACB">
        <w:rPr>
          <w:rFonts w:ascii="Times New Roman" w:hAnsi="Times New Roman" w:cs="Times New Roman"/>
          <w:sz w:val="28"/>
          <w:szCs w:val="28"/>
        </w:rPr>
        <w:t xml:space="preserve">, </w:t>
      </w:r>
      <w:r w:rsidR="000B2ECF" w:rsidRPr="00AD6ACB">
        <w:rPr>
          <w:rFonts w:ascii="Times New Roman" w:hAnsi="Times New Roman" w:cs="Times New Roman" w:hint="cs"/>
          <w:sz w:val="28"/>
          <w:szCs w:val="28"/>
        </w:rPr>
        <w:t>ГБУ</w:t>
      </w:r>
      <w:r w:rsidR="000B2ECF" w:rsidRPr="00AD6ACB">
        <w:rPr>
          <w:rFonts w:ascii="Times New Roman" w:hAnsi="Times New Roman" w:cs="Times New Roman"/>
          <w:sz w:val="28"/>
          <w:szCs w:val="28"/>
        </w:rPr>
        <w:t xml:space="preserve"> «</w:t>
      </w:r>
      <w:r w:rsidR="000B2ECF" w:rsidRPr="00AD6ACB">
        <w:rPr>
          <w:rFonts w:ascii="Times New Roman" w:hAnsi="Times New Roman" w:cs="Times New Roman" w:hint="cs"/>
          <w:sz w:val="28"/>
          <w:szCs w:val="28"/>
        </w:rPr>
        <w:t>Государственный</w:t>
      </w:r>
      <w:r w:rsidR="000B2ECF"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="000B2ECF" w:rsidRPr="00AD6ACB">
        <w:rPr>
          <w:rFonts w:ascii="Times New Roman" w:hAnsi="Times New Roman" w:cs="Times New Roman" w:hint="cs"/>
          <w:sz w:val="28"/>
          <w:szCs w:val="28"/>
        </w:rPr>
        <w:t>архив</w:t>
      </w:r>
      <w:r w:rsidR="000B2ECF"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="000B2ECF" w:rsidRPr="00AD6ACB">
        <w:rPr>
          <w:rFonts w:ascii="Times New Roman" w:hAnsi="Times New Roman" w:cs="Times New Roman" w:hint="cs"/>
          <w:sz w:val="28"/>
          <w:szCs w:val="28"/>
        </w:rPr>
        <w:t>Республики</w:t>
      </w:r>
      <w:r w:rsidR="000B2ECF"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="000B2ECF" w:rsidRPr="00AD6ACB">
        <w:rPr>
          <w:rFonts w:ascii="Times New Roman" w:hAnsi="Times New Roman" w:cs="Times New Roman" w:hint="cs"/>
          <w:sz w:val="28"/>
          <w:szCs w:val="28"/>
        </w:rPr>
        <w:t>Татарстан»</w:t>
      </w:r>
      <w:r w:rsidR="000B2ECF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/>
          <w:sz w:val="28"/>
          <w:szCs w:val="28"/>
        </w:rPr>
        <w:t xml:space="preserve">проводит конкурс </w:t>
      </w:r>
      <w:r w:rsidRPr="00AD6ACB">
        <w:rPr>
          <w:rFonts w:ascii="Times New Roman" w:eastAsia="Times New Roman" w:hAnsi="Times New Roman" w:cs="Times New Roman" w:hint="cs"/>
          <w:sz w:val="28"/>
          <w:szCs w:val="20"/>
          <w:lang w:eastAsia="ru-RU"/>
        </w:rPr>
        <w:t>документальных</w:t>
      </w:r>
      <w:r w:rsidRPr="00AD6A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D6ACB">
        <w:rPr>
          <w:rFonts w:ascii="Times New Roman" w:eastAsia="Times New Roman" w:hAnsi="Times New Roman" w:cs="Times New Roman" w:hint="cs"/>
          <w:sz w:val="28"/>
          <w:szCs w:val="20"/>
          <w:lang w:eastAsia="ru-RU"/>
        </w:rPr>
        <w:t>публикаций</w:t>
      </w:r>
      <w:r w:rsidRPr="00AD6A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D6ACB">
        <w:rPr>
          <w:rFonts w:ascii="Times New Roman" w:hAnsi="Times New Roman" w:cs="Times New Roman"/>
          <w:sz w:val="28"/>
          <w:szCs w:val="28"/>
        </w:rPr>
        <w:t>«Архивные фонды – науке и краеведению</w:t>
      </w:r>
      <w:r w:rsidR="0020449D">
        <w:rPr>
          <w:rFonts w:ascii="Times New Roman" w:hAnsi="Times New Roman" w:cs="Times New Roman"/>
          <w:sz w:val="28"/>
          <w:szCs w:val="28"/>
        </w:rPr>
        <w:t xml:space="preserve"> </w:t>
      </w:r>
      <w:r w:rsidR="00042782" w:rsidRPr="00AD6ACB">
        <w:rPr>
          <w:rFonts w:ascii="Times New Roman" w:hAnsi="Times New Roman" w:cs="Times New Roman"/>
          <w:sz w:val="28"/>
          <w:szCs w:val="28"/>
        </w:rPr>
        <w:t>–</w:t>
      </w:r>
      <w:r w:rsidR="00FB0EAD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/>
          <w:sz w:val="28"/>
          <w:szCs w:val="28"/>
        </w:rPr>
        <w:t>Ф</w:t>
      </w:r>
      <w:r w:rsidRPr="00AD6ACB">
        <w:rPr>
          <w:rFonts w:ascii="Times New Roman" w:hAnsi="Times New Roman" w:cs="Times New Roman"/>
          <w:sz w:val="28"/>
          <w:szCs w:val="28"/>
          <w:lang w:val="tt-RU"/>
        </w:rPr>
        <w:t>ән һәм туган як тарихын өйрәнүдә архив фондлары</w:t>
      </w:r>
      <w:r w:rsidRPr="00AD6ACB">
        <w:rPr>
          <w:rFonts w:ascii="Times New Roman" w:hAnsi="Times New Roman" w:cs="Times New Roman"/>
          <w:sz w:val="28"/>
          <w:szCs w:val="28"/>
        </w:rPr>
        <w:t>».</w:t>
      </w:r>
    </w:p>
    <w:p w:rsidR="00AD6ACB" w:rsidRPr="00AD6ACB" w:rsidRDefault="00AD6ACB" w:rsidP="00AD6AC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6ACB">
        <w:rPr>
          <w:rFonts w:ascii="Times New Roman" w:hAnsi="Times New Roman" w:cs="Times New Roman" w:hint="cs"/>
          <w:sz w:val="28"/>
          <w:szCs w:val="28"/>
        </w:rPr>
        <w:t>Работы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победителей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="00DB45FA">
        <w:rPr>
          <w:rFonts w:ascii="Times New Roman" w:hAnsi="Times New Roman" w:cs="Times New Roman"/>
          <w:sz w:val="28"/>
          <w:szCs w:val="28"/>
        </w:rPr>
        <w:t>3, 4, 5</w:t>
      </w:r>
      <w:r w:rsidRPr="00AD6ACB">
        <w:rPr>
          <w:rFonts w:ascii="Times New Roman" w:hAnsi="Times New Roman" w:cs="Times New Roman"/>
          <w:sz w:val="28"/>
          <w:szCs w:val="28"/>
        </w:rPr>
        <w:t xml:space="preserve"> групп </w:t>
      </w:r>
      <w:r w:rsidRPr="00AD6ACB">
        <w:rPr>
          <w:rFonts w:ascii="Times New Roman" w:hAnsi="Times New Roman" w:cs="Times New Roman" w:hint="cs"/>
          <w:sz w:val="28"/>
          <w:szCs w:val="28"/>
        </w:rPr>
        <w:t>будут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опубликованы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в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научно</w:t>
      </w:r>
      <w:r w:rsidRPr="00AD6ACB">
        <w:rPr>
          <w:rFonts w:ascii="Times New Roman" w:hAnsi="Times New Roman" w:cs="Times New Roman"/>
          <w:sz w:val="28"/>
          <w:szCs w:val="28"/>
        </w:rPr>
        <w:t>-</w:t>
      </w:r>
      <w:r w:rsidRPr="00AD6ACB">
        <w:rPr>
          <w:rFonts w:ascii="Times New Roman" w:hAnsi="Times New Roman" w:cs="Times New Roman" w:hint="cs"/>
          <w:sz w:val="28"/>
          <w:szCs w:val="28"/>
        </w:rPr>
        <w:t>документально</w:t>
      </w:r>
      <w:r w:rsidRPr="00AD6ACB">
        <w:rPr>
          <w:rFonts w:ascii="Times New Roman" w:hAnsi="Times New Roman" w:cs="Times New Roman"/>
          <w:sz w:val="28"/>
          <w:szCs w:val="28"/>
        </w:rPr>
        <w:t xml:space="preserve">м </w:t>
      </w:r>
      <w:r w:rsidRPr="00AD6ACB">
        <w:rPr>
          <w:rFonts w:ascii="Times New Roman" w:hAnsi="Times New Roman" w:cs="Times New Roman" w:hint="cs"/>
          <w:sz w:val="28"/>
          <w:szCs w:val="28"/>
        </w:rPr>
        <w:t>журнал</w:t>
      </w:r>
      <w:r w:rsidRPr="00AD6ACB">
        <w:rPr>
          <w:rFonts w:ascii="Times New Roman" w:hAnsi="Times New Roman" w:cs="Times New Roman"/>
          <w:sz w:val="28"/>
          <w:szCs w:val="28"/>
        </w:rPr>
        <w:t>е «</w:t>
      </w:r>
      <w:r w:rsidRPr="00AD6ACB">
        <w:rPr>
          <w:rFonts w:ascii="Times New Roman" w:hAnsi="Times New Roman" w:cs="Times New Roman" w:hint="cs"/>
          <w:sz w:val="28"/>
          <w:szCs w:val="28"/>
        </w:rPr>
        <w:t>Гасырлар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авазы</w:t>
      </w:r>
      <w:r w:rsidRPr="00AD6ACB">
        <w:rPr>
          <w:rFonts w:ascii="Times New Roman" w:hAnsi="Times New Roman" w:cs="Times New Roman"/>
          <w:sz w:val="28"/>
          <w:szCs w:val="28"/>
        </w:rPr>
        <w:t xml:space="preserve"> – </w:t>
      </w:r>
      <w:r w:rsidRPr="00AD6ACB">
        <w:rPr>
          <w:rFonts w:ascii="Times New Roman" w:hAnsi="Times New Roman" w:cs="Times New Roman" w:hint="cs"/>
          <w:sz w:val="28"/>
          <w:szCs w:val="28"/>
        </w:rPr>
        <w:t>Эхо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веков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eastAsia="PMingLiU" w:hAnsi="Times New Roman" w:cs="Times New Roman"/>
          <w:sz w:val="28"/>
          <w:szCs w:val="28"/>
          <w:lang w:eastAsia="ru-RU"/>
        </w:rPr>
        <w:t>Echo of centuries</w:t>
      </w:r>
      <w:r w:rsidRPr="00AD6ACB">
        <w:rPr>
          <w:rFonts w:ascii="Times New Roman" w:hAnsi="Times New Roman" w:cs="Times New Roman" w:hint="cs"/>
          <w:sz w:val="28"/>
          <w:szCs w:val="28"/>
        </w:rPr>
        <w:t>»</w:t>
      </w:r>
      <w:r w:rsidRPr="00AD6ACB">
        <w:rPr>
          <w:rFonts w:ascii="Times New Roman" w:hAnsi="Times New Roman" w:cs="Times New Roman"/>
          <w:sz w:val="28"/>
          <w:szCs w:val="28"/>
        </w:rPr>
        <w:t>.</w:t>
      </w:r>
    </w:p>
    <w:p w:rsidR="00AD6ACB" w:rsidRDefault="00AD6ACB" w:rsidP="00AD6AC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Просим Вас оказать содействие по информированию и привлечению к участию в конкурсе обучающихся 8-11 классов общеобразовательных школ и </w:t>
      </w:r>
      <w:r w:rsidR="00173DE6"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профессиональных </w:t>
      </w:r>
      <w:r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образовательных организаций, </w:t>
      </w:r>
      <w:r w:rsidR="00173DE6"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также </w:t>
      </w:r>
      <w:r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специалистов архивных учреждений, </w:t>
      </w:r>
      <w:r w:rsidR="0071108D"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краеведческих музеев</w:t>
      </w:r>
      <w:r w:rsidR="00173DE6"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</w:t>
      </w:r>
      <w:r w:rsidR="0071108D"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73DE6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краеведов.</w:t>
      </w:r>
    </w:p>
    <w:p w:rsidR="00AD6ACB" w:rsidRDefault="00AD6ACB" w:rsidP="00AD6AC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D6ACB">
        <w:rPr>
          <w:rFonts w:ascii="Times New Roman" w:hAnsi="Times New Roman" w:cs="Times New Roman" w:hint="cs"/>
          <w:sz w:val="28"/>
          <w:szCs w:val="28"/>
        </w:rPr>
        <w:t>Прием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конкурсных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работ</w:t>
      </w:r>
      <w:r w:rsidRPr="00AD6ACB">
        <w:rPr>
          <w:rFonts w:ascii="Times New Roman" w:hAnsi="Times New Roman" w:cs="Times New Roman"/>
          <w:sz w:val="28"/>
          <w:szCs w:val="28"/>
        </w:rPr>
        <w:t xml:space="preserve"> – </w:t>
      </w:r>
      <w:r w:rsidRPr="00AD6ACB">
        <w:rPr>
          <w:rFonts w:ascii="Times New Roman" w:eastAsia="PMingLiU" w:hAnsi="Times New Roman" w:cs="Times New Roman"/>
          <w:sz w:val="28"/>
          <w:szCs w:val="28"/>
          <w:lang w:eastAsia="ru-RU"/>
        </w:rPr>
        <w:t>до 1</w:t>
      </w:r>
      <w:r w:rsidR="00A72ABD">
        <w:rPr>
          <w:rFonts w:ascii="Times New Roman" w:eastAsia="PMingLiU" w:hAnsi="Times New Roman" w:cs="Times New Roman"/>
          <w:sz w:val="28"/>
          <w:szCs w:val="28"/>
          <w:lang w:eastAsia="ru-RU"/>
        </w:rPr>
        <w:t>5</w:t>
      </w:r>
      <w:r w:rsidRPr="00AD6ACB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 апреля</w:t>
      </w:r>
      <w:r w:rsidRPr="00AD6ACB">
        <w:rPr>
          <w:rFonts w:ascii="Times New Roman" w:hAnsi="Times New Roman" w:cs="Times New Roman"/>
          <w:sz w:val="28"/>
          <w:szCs w:val="28"/>
        </w:rPr>
        <w:t xml:space="preserve"> 202</w:t>
      </w:r>
      <w:r w:rsidR="00A72ABD">
        <w:rPr>
          <w:rFonts w:ascii="Times New Roman" w:hAnsi="Times New Roman" w:cs="Times New Roman"/>
          <w:sz w:val="28"/>
          <w:szCs w:val="28"/>
        </w:rPr>
        <w:t>4</w:t>
      </w:r>
      <w:r w:rsidRPr="00AD6ACB">
        <w:rPr>
          <w:rFonts w:ascii="Times New Roman" w:hAnsi="Times New Roman" w:cs="Times New Roman"/>
          <w:sz w:val="28"/>
          <w:szCs w:val="28"/>
        </w:rPr>
        <w:t xml:space="preserve"> </w:t>
      </w:r>
      <w:r w:rsidRPr="00AD6ACB">
        <w:rPr>
          <w:rFonts w:ascii="Times New Roman" w:hAnsi="Times New Roman" w:cs="Times New Roman" w:hint="cs"/>
          <w:sz w:val="28"/>
          <w:szCs w:val="28"/>
        </w:rPr>
        <w:t>г</w:t>
      </w:r>
      <w:r w:rsidRPr="00AD6ACB">
        <w:rPr>
          <w:rFonts w:ascii="Times New Roman" w:hAnsi="Times New Roman" w:cs="Times New Roman"/>
          <w:sz w:val="28"/>
          <w:szCs w:val="28"/>
        </w:rPr>
        <w:t>.</w:t>
      </w:r>
    </w:p>
    <w:p w:rsidR="0071108D" w:rsidRDefault="0071108D" w:rsidP="00AD6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DE6">
        <w:rPr>
          <w:rFonts w:ascii="Times New Roman" w:hAnsi="Times New Roman" w:cs="Times New Roman"/>
          <w:sz w:val="28"/>
          <w:szCs w:val="28"/>
        </w:rPr>
        <w:t>Работы на конкурс принимаются на двух языках: татарском и русском.</w:t>
      </w:r>
    </w:p>
    <w:p w:rsidR="00042782" w:rsidRDefault="00042782" w:rsidP="00AD6ACB">
      <w:pPr>
        <w:spacing w:after="0" w:line="240" w:lineRule="auto"/>
        <w:ind w:left="2410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042782" w:rsidRDefault="00042782" w:rsidP="00AD6ACB">
      <w:pPr>
        <w:spacing w:after="0" w:line="240" w:lineRule="auto"/>
        <w:ind w:left="2410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AD6ACB" w:rsidRPr="00AD6ACB" w:rsidRDefault="00AD6ACB" w:rsidP="00AD6ACB">
      <w:pPr>
        <w:spacing w:after="0" w:line="240" w:lineRule="auto"/>
        <w:ind w:left="2410" w:hanging="1701"/>
        <w:jc w:val="both"/>
        <w:rPr>
          <w:rFonts w:ascii="Times New Roman" w:hAnsi="Times New Roman" w:cs="Times New Roman"/>
          <w:sz w:val="28"/>
          <w:szCs w:val="28"/>
        </w:rPr>
      </w:pPr>
      <w:r w:rsidRPr="00AD6ACB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0C2F40" w:rsidRPr="00AD6ACB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0C2F40" w:rsidRPr="00240AB9">
        <w:rPr>
          <w:rFonts w:ascii="Times New Roman" w:hAnsi="Times New Roman" w:cs="Times New Roman" w:hint="cs"/>
          <w:sz w:val="28"/>
          <w:szCs w:val="28"/>
        </w:rPr>
        <w:t>ГБУ</w:t>
      </w:r>
      <w:r w:rsidR="000C2F40" w:rsidRPr="00240AB9">
        <w:rPr>
          <w:rFonts w:ascii="Times New Roman" w:hAnsi="Times New Roman" w:cs="Times New Roman"/>
          <w:sz w:val="28"/>
          <w:szCs w:val="28"/>
        </w:rPr>
        <w:t xml:space="preserve"> «</w:t>
      </w:r>
      <w:r w:rsidR="000C2F40" w:rsidRPr="00240AB9">
        <w:rPr>
          <w:rFonts w:ascii="Times New Roman" w:hAnsi="Times New Roman" w:cs="Times New Roman" w:hint="cs"/>
          <w:sz w:val="28"/>
          <w:szCs w:val="28"/>
        </w:rPr>
        <w:t>Государственный</w:t>
      </w:r>
      <w:r w:rsidR="000C2F40" w:rsidRPr="00240AB9">
        <w:rPr>
          <w:rFonts w:ascii="Times New Roman" w:hAnsi="Times New Roman" w:cs="Times New Roman"/>
          <w:sz w:val="28"/>
          <w:szCs w:val="28"/>
        </w:rPr>
        <w:t xml:space="preserve"> </w:t>
      </w:r>
      <w:r w:rsidR="000C2F40" w:rsidRPr="00240AB9">
        <w:rPr>
          <w:rFonts w:ascii="Times New Roman" w:hAnsi="Times New Roman" w:cs="Times New Roman" w:hint="cs"/>
          <w:sz w:val="28"/>
          <w:szCs w:val="28"/>
        </w:rPr>
        <w:t>архив</w:t>
      </w:r>
      <w:r w:rsidR="000C2F40" w:rsidRPr="00240AB9">
        <w:rPr>
          <w:rFonts w:ascii="Times New Roman" w:hAnsi="Times New Roman" w:cs="Times New Roman"/>
          <w:sz w:val="28"/>
          <w:szCs w:val="28"/>
        </w:rPr>
        <w:t xml:space="preserve"> </w:t>
      </w:r>
      <w:r w:rsidR="000C2F40" w:rsidRPr="00240AB9">
        <w:rPr>
          <w:rFonts w:ascii="Times New Roman" w:hAnsi="Times New Roman" w:cs="Times New Roman" w:hint="cs"/>
          <w:sz w:val="28"/>
          <w:szCs w:val="28"/>
        </w:rPr>
        <w:t>Республики</w:t>
      </w:r>
      <w:r w:rsidR="000C2F40" w:rsidRPr="00240AB9">
        <w:rPr>
          <w:rFonts w:ascii="Times New Roman" w:hAnsi="Times New Roman" w:cs="Times New Roman"/>
          <w:sz w:val="28"/>
          <w:szCs w:val="28"/>
        </w:rPr>
        <w:t xml:space="preserve"> </w:t>
      </w:r>
      <w:r w:rsidR="000C2F40" w:rsidRPr="00240AB9">
        <w:rPr>
          <w:rFonts w:ascii="Times New Roman" w:hAnsi="Times New Roman" w:cs="Times New Roman" w:hint="cs"/>
          <w:sz w:val="28"/>
          <w:szCs w:val="28"/>
        </w:rPr>
        <w:t>Татарстан»</w:t>
      </w:r>
      <w:r w:rsidR="000C2F40">
        <w:rPr>
          <w:rFonts w:ascii="Times New Roman" w:hAnsi="Times New Roman" w:cs="Times New Roman"/>
          <w:sz w:val="28"/>
          <w:szCs w:val="28"/>
        </w:rPr>
        <w:t xml:space="preserve"> </w:t>
      </w:r>
      <w:r w:rsidR="000C2F40" w:rsidRPr="006B0D9E">
        <w:rPr>
          <w:rFonts w:ascii="Times New Roman" w:hAnsi="Times New Roman" w:cs="Times New Roman"/>
          <w:sz w:val="28"/>
          <w:szCs w:val="28"/>
        </w:rPr>
        <w:t>от 30.01.2024 № 15-</w:t>
      </w:r>
      <w:r w:rsidR="000C2F40">
        <w:rPr>
          <w:rFonts w:ascii="Times New Roman" w:hAnsi="Times New Roman" w:cs="Times New Roman"/>
          <w:sz w:val="28"/>
          <w:szCs w:val="28"/>
        </w:rPr>
        <w:t>ОД</w:t>
      </w:r>
      <w:r w:rsidR="000C2F40" w:rsidRPr="00AD6ACB">
        <w:rPr>
          <w:rFonts w:ascii="Times New Roman" w:hAnsi="Times New Roman" w:cs="Times New Roman"/>
          <w:sz w:val="28"/>
          <w:szCs w:val="28"/>
        </w:rPr>
        <w:t xml:space="preserve"> о конкурсе – на 1 л.;</w:t>
      </w:r>
    </w:p>
    <w:p w:rsidR="00AD6ACB" w:rsidRDefault="00261648" w:rsidP="00AD6ACB">
      <w:pPr>
        <w:spacing w:after="0" w:line="240" w:lineRule="auto"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D6ACB" w:rsidRPr="00AD6ACB">
        <w:rPr>
          <w:rFonts w:ascii="Times New Roman" w:hAnsi="Times New Roman" w:cs="Times New Roman"/>
          <w:sz w:val="28"/>
          <w:szCs w:val="28"/>
        </w:rPr>
        <w:t xml:space="preserve">оложение о конкурсе – на </w:t>
      </w:r>
      <w:r w:rsidR="006F3D98">
        <w:rPr>
          <w:rFonts w:ascii="Times New Roman" w:hAnsi="Times New Roman" w:cs="Times New Roman"/>
          <w:sz w:val="28"/>
          <w:szCs w:val="28"/>
        </w:rPr>
        <w:t xml:space="preserve">12 </w:t>
      </w:r>
      <w:r w:rsidR="00AD6ACB" w:rsidRPr="00AD6ACB">
        <w:rPr>
          <w:rFonts w:ascii="Times New Roman" w:hAnsi="Times New Roman" w:cs="Times New Roman"/>
          <w:sz w:val="28"/>
          <w:szCs w:val="28"/>
        </w:rPr>
        <w:t>л.</w:t>
      </w:r>
    </w:p>
    <w:p w:rsidR="00042782" w:rsidRDefault="00042782" w:rsidP="00AD6ACB">
      <w:pPr>
        <w:spacing w:after="0" w:line="240" w:lineRule="auto"/>
        <w:ind w:firstLine="2410"/>
        <w:jc w:val="both"/>
        <w:rPr>
          <w:rFonts w:ascii="MS Gothic" w:eastAsia="MS Gothic" w:hAnsi="MS Gothic" w:cs="MS Gothic"/>
          <w:sz w:val="28"/>
          <w:szCs w:val="28"/>
        </w:rPr>
      </w:pPr>
    </w:p>
    <w:p w:rsidR="001020A5" w:rsidRPr="00AD6ACB" w:rsidRDefault="001020A5" w:rsidP="00AD6ACB">
      <w:pPr>
        <w:spacing w:after="0" w:line="240" w:lineRule="auto"/>
        <w:ind w:firstLine="2410"/>
        <w:jc w:val="both"/>
        <w:rPr>
          <w:rFonts w:ascii="MS Gothic" w:eastAsia="MS Gothic" w:hAnsi="MS Gothic" w:cs="MS Gothic"/>
          <w:sz w:val="28"/>
          <w:szCs w:val="28"/>
        </w:rPr>
      </w:pPr>
    </w:p>
    <w:p w:rsidR="009D6E23" w:rsidRPr="0099268F" w:rsidRDefault="0099268F" w:rsidP="0099268F">
      <w:pPr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 w:rsidRPr="0099268F">
        <w:rPr>
          <w:rFonts w:ascii="Times New Roman" w:hAnsi="Times New Roman" w:cs="Times New Roman"/>
          <w:b/>
          <w:sz w:val="28"/>
        </w:rPr>
        <w:t xml:space="preserve">С уважением, </w:t>
      </w:r>
    </w:p>
    <w:p w:rsidR="003D351C" w:rsidRDefault="0099268F" w:rsidP="009B081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  <w:r w:rsidRPr="0099268F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п</w:t>
      </w:r>
      <w:r w:rsidR="009D6E23" w:rsidRPr="0099268F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редседател</w:t>
      </w:r>
      <w:r w:rsidR="00A86CE6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ь</w:t>
      </w:r>
      <w:r w:rsidR="009D6E23" w:rsidRPr="0099268F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</w:r>
      <w:r w:rsidR="009D6E23" w:rsidRPr="0099268F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</w:r>
      <w:r w:rsidR="009D6E23" w:rsidRPr="0099268F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</w:r>
      <w:r w:rsidR="009D6E23" w:rsidRPr="0099268F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  <w:t xml:space="preserve">         </w:t>
      </w:r>
      <w:r w:rsidR="00DC196A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    </w:t>
      </w:r>
      <w:r w:rsidR="009D6E23" w:rsidRPr="0099268F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        </w:t>
      </w:r>
      <w:r w:rsidR="001020A5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  </w:t>
      </w:r>
      <w:r w:rsidR="00A86CE6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   </w:t>
      </w:r>
      <w:r w:rsidR="009D6E23" w:rsidRPr="0099268F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          </w:t>
      </w:r>
      <w:r w:rsidR="00173DE6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Г. </w:t>
      </w:r>
      <w:r w:rsidR="00A86CE6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З</w:t>
      </w:r>
      <w:r w:rsidR="00173DE6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. </w:t>
      </w:r>
      <w:r w:rsidR="001020A5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Габдрахманова</w:t>
      </w:r>
      <w:bookmarkStart w:id="0" w:name="_GoBack"/>
      <w:bookmarkEnd w:id="0"/>
    </w:p>
    <w:sectPr w:rsidR="003D351C" w:rsidSect="00B90D3C">
      <w:footerReference w:type="default" r:id="rId11"/>
      <w:pgSz w:w="11906" w:h="16838"/>
      <w:pgMar w:top="567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31D" w:rsidRDefault="00EF031D" w:rsidP="00FD266D">
      <w:pPr>
        <w:spacing w:after="0" w:line="240" w:lineRule="auto"/>
      </w:pPr>
      <w:r>
        <w:separator/>
      </w:r>
    </w:p>
  </w:endnote>
  <w:endnote w:type="continuationSeparator" w:id="0">
    <w:p w:rsidR="00EF031D" w:rsidRDefault="00EF031D" w:rsidP="00FD2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ECF" w:rsidRPr="00173DE6" w:rsidRDefault="000B2ECF">
    <w:pPr>
      <w:pStyle w:val="a8"/>
      <w:rPr>
        <w:sz w:val="20"/>
        <w:szCs w:val="20"/>
      </w:rPr>
    </w:pPr>
    <w:r w:rsidRPr="00173DE6">
      <w:rPr>
        <w:sz w:val="20"/>
        <w:szCs w:val="20"/>
      </w:rPr>
      <w:t>Исп.: И.И. Гараева</w:t>
    </w:r>
  </w:p>
  <w:p w:rsidR="000B2ECF" w:rsidRPr="00173DE6" w:rsidRDefault="000B2ECF">
    <w:pPr>
      <w:pStyle w:val="a8"/>
      <w:rPr>
        <w:sz w:val="20"/>
        <w:szCs w:val="20"/>
      </w:rPr>
    </w:pPr>
    <w:r w:rsidRPr="00173DE6">
      <w:rPr>
        <w:sz w:val="20"/>
        <w:szCs w:val="20"/>
      </w:rPr>
      <w:t>Тел.: +7(843) 221-48-78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31D" w:rsidRDefault="00EF031D" w:rsidP="00FD266D">
      <w:pPr>
        <w:spacing w:after="0" w:line="240" w:lineRule="auto"/>
      </w:pPr>
      <w:r>
        <w:separator/>
      </w:r>
    </w:p>
  </w:footnote>
  <w:footnote w:type="continuationSeparator" w:id="0">
    <w:p w:rsidR="00EF031D" w:rsidRDefault="00EF031D" w:rsidP="00FD2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FBF"/>
    <w:multiLevelType w:val="hybridMultilevel"/>
    <w:tmpl w:val="9CA86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E29B7"/>
    <w:multiLevelType w:val="hybridMultilevel"/>
    <w:tmpl w:val="EBC22012"/>
    <w:lvl w:ilvl="0" w:tplc="E98661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9A11AC"/>
    <w:multiLevelType w:val="hybridMultilevel"/>
    <w:tmpl w:val="F39C3C84"/>
    <w:lvl w:ilvl="0" w:tplc="F26480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267A3C"/>
    <w:multiLevelType w:val="hybridMultilevel"/>
    <w:tmpl w:val="46A24432"/>
    <w:lvl w:ilvl="0" w:tplc="CDFA8DB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3D53B63"/>
    <w:multiLevelType w:val="hybridMultilevel"/>
    <w:tmpl w:val="09626474"/>
    <w:lvl w:ilvl="0" w:tplc="0E10C5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D627EAD"/>
    <w:multiLevelType w:val="hybridMultilevel"/>
    <w:tmpl w:val="9CA86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5CAB"/>
    <w:multiLevelType w:val="hybridMultilevel"/>
    <w:tmpl w:val="BAA4B4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85F"/>
    <w:rsid w:val="00042782"/>
    <w:rsid w:val="00044376"/>
    <w:rsid w:val="00052FBE"/>
    <w:rsid w:val="000556D9"/>
    <w:rsid w:val="00056720"/>
    <w:rsid w:val="00062D26"/>
    <w:rsid w:val="000634CD"/>
    <w:rsid w:val="00066572"/>
    <w:rsid w:val="00071EFA"/>
    <w:rsid w:val="00074ED0"/>
    <w:rsid w:val="00083CC8"/>
    <w:rsid w:val="000867F0"/>
    <w:rsid w:val="0009075F"/>
    <w:rsid w:val="00093D02"/>
    <w:rsid w:val="000946D7"/>
    <w:rsid w:val="000A1D96"/>
    <w:rsid w:val="000B2ECF"/>
    <w:rsid w:val="000B7E7F"/>
    <w:rsid w:val="000C2F40"/>
    <w:rsid w:val="000E1317"/>
    <w:rsid w:val="000E424F"/>
    <w:rsid w:val="000E6A5F"/>
    <w:rsid w:val="0010091A"/>
    <w:rsid w:val="001020A5"/>
    <w:rsid w:val="00124984"/>
    <w:rsid w:val="0015140A"/>
    <w:rsid w:val="00173DE6"/>
    <w:rsid w:val="00190A90"/>
    <w:rsid w:val="0019175B"/>
    <w:rsid w:val="001A35C4"/>
    <w:rsid w:val="001B1C9D"/>
    <w:rsid w:val="001B6EAD"/>
    <w:rsid w:val="001B7B25"/>
    <w:rsid w:val="001E68C3"/>
    <w:rsid w:val="001F2B02"/>
    <w:rsid w:val="001F42EE"/>
    <w:rsid w:val="0020147F"/>
    <w:rsid w:val="0020449D"/>
    <w:rsid w:val="00207CF9"/>
    <w:rsid w:val="00211E0C"/>
    <w:rsid w:val="00221012"/>
    <w:rsid w:val="00241A17"/>
    <w:rsid w:val="002430FC"/>
    <w:rsid w:val="00261648"/>
    <w:rsid w:val="002725B0"/>
    <w:rsid w:val="00286F33"/>
    <w:rsid w:val="00292BFF"/>
    <w:rsid w:val="002B7266"/>
    <w:rsid w:val="002C3D4C"/>
    <w:rsid w:val="002D2965"/>
    <w:rsid w:val="002D4E18"/>
    <w:rsid w:val="002E7B06"/>
    <w:rsid w:val="002F3DDA"/>
    <w:rsid w:val="002F4FF4"/>
    <w:rsid w:val="003649A7"/>
    <w:rsid w:val="00370265"/>
    <w:rsid w:val="00380A8A"/>
    <w:rsid w:val="00385A9D"/>
    <w:rsid w:val="003A1C6A"/>
    <w:rsid w:val="003B2FA8"/>
    <w:rsid w:val="003B43CE"/>
    <w:rsid w:val="003C3A52"/>
    <w:rsid w:val="003C57E5"/>
    <w:rsid w:val="003C7C6C"/>
    <w:rsid w:val="003D0B93"/>
    <w:rsid w:val="003D351C"/>
    <w:rsid w:val="003D7BA3"/>
    <w:rsid w:val="003F4EC3"/>
    <w:rsid w:val="00411BD4"/>
    <w:rsid w:val="0041221A"/>
    <w:rsid w:val="00442063"/>
    <w:rsid w:val="004506B2"/>
    <w:rsid w:val="004516CB"/>
    <w:rsid w:val="00454C72"/>
    <w:rsid w:val="00457310"/>
    <w:rsid w:val="00483B54"/>
    <w:rsid w:val="0049561A"/>
    <w:rsid w:val="004A4A3E"/>
    <w:rsid w:val="00500056"/>
    <w:rsid w:val="00500943"/>
    <w:rsid w:val="0050095B"/>
    <w:rsid w:val="00516E55"/>
    <w:rsid w:val="0052046F"/>
    <w:rsid w:val="00544148"/>
    <w:rsid w:val="005571A4"/>
    <w:rsid w:val="005A2E1C"/>
    <w:rsid w:val="005A6EC2"/>
    <w:rsid w:val="005B244B"/>
    <w:rsid w:val="005B73E6"/>
    <w:rsid w:val="005C045D"/>
    <w:rsid w:val="005D6523"/>
    <w:rsid w:val="005D6886"/>
    <w:rsid w:val="005F296F"/>
    <w:rsid w:val="005F3296"/>
    <w:rsid w:val="006071FE"/>
    <w:rsid w:val="00607E6E"/>
    <w:rsid w:val="0061263E"/>
    <w:rsid w:val="00615D7D"/>
    <w:rsid w:val="006337A3"/>
    <w:rsid w:val="0064461B"/>
    <w:rsid w:val="0066231C"/>
    <w:rsid w:val="0066439A"/>
    <w:rsid w:val="006F3D98"/>
    <w:rsid w:val="0071108D"/>
    <w:rsid w:val="00731331"/>
    <w:rsid w:val="00733E99"/>
    <w:rsid w:val="00754F6E"/>
    <w:rsid w:val="00754FC6"/>
    <w:rsid w:val="007710D9"/>
    <w:rsid w:val="00772566"/>
    <w:rsid w:val="007A6CB2"/>
    <w:rsid w:val="007F10A7"/>
    <w:rsid w:val="007F7261"/>
    <w:rsid w:val="00812EF1"/>
    <w:rsid w:val="00826076"/>
    <w:rsid w:val="00837805"/>
    <w:rsid w:val="00850AAA"/>
    <w:rsid w:val="00857786"/>
    <w:rsid w:val="008620B3"/>
    <w:rsid w:val="00866912"/>
    <w:rsid w:val="00867A8F"/>
    <w:rsid w:val="0087282C"/>
    <w:rsid w:val="00891BF4"/>
    <w:rsid w:val="008921F3"/>
    <w:rsid w:val="008A1DE6"/>
    <w:rsid w:val="008A23A3"/>
    <w:rsid w:val="008A795D"/>
    <w:rsid w:val="008B120D"/>
    <w:rsid w:val="008C23EE"/>
    <w:rsid w:val="008D0E83"/>
    <w:rsid w:val="008E53AC"/>
    <w:rsid w:val="008F59C9"/>
    <w:rsid w:val="009057F8"/>
    <w:rsid w:val="009339FC"/>
    <w:rsid w:val="009428EF"/>
    <w:rsid w:val="009717E5"/>
    <w:rsid w:val="00973761"/>
    <w:rsid w:val="0099268F"/>
    <w:rsid w:val="009A2B06"/>
    <w:rsid w:val="009B0819"/>
    <w:rsid w:val="009B1510"/>
    <w:rsid w:val="009C7EDE"/>
    <w:rsid w:val="009D23B2"/>
    <w:rsid w:val="009D6E23"/>
    <w:rsid w:val="009E3528"/>
    <w:rsid w:val="009E7A6D"/>
    <w:rsid w:val="009F0D94"/>
    <w:rsid w:val="009F6310"/>
    <w:rsid w:val="00A06FE4"/>
    <w:rsid w:val="00A25605"/>
    <w:rsid w:val="00A6628A"/>
    <w:rsid w:val="00A72ABD"/>
    <w:rsid w:val="00A741E8"/>
    <w:rsid w:val="00A86CE6"/>
    <w:rsid w:val="00A94DA0"/>
    <w:rsid w:val="00AA49F8"/>
    <w:rsid w:val="00AB725C"/>
    <w:rsid w:val="00AD49DC"/>
    <w:rsid w:val="00AD6ACB"/>
    <w:rsid w:val="00AF2F1D"/>
    <w:rsid w:val="00B04BDF"/>
    <w:rsid w:val="00B35704"/>
    <w:rsid w:val="00B37EE5"/>
    <w:rsid w:val="00B64A02"/>
    <w:rsid w:val="00B90D3C"/>
    <w:rsid w:val="00BB3040"/>
    <w:rsid w:val="00BC2C17"/>
    <w:rsid w:val="00C012F6"/>
    <w:rsid w:val="00C03DE8"/>
    <w:rsid w:val="00C2560F"/>
    <w:rsid w:val="00C27567"/>
    <w:rsid w:val="00C32365"/>
    <w:rsid w:val="00C4685F"/>
    <w:rsid w:val="00C72DF3"/>
    <w:rsid w:val="00C96F5C"/>
    <w:rsid w:val="00CB35D2"/>
    <w:rsid w:val="00CB35E7"/>
    <w:rsid w:val="00CC6B72"/>
    <w:rsid w:val="00CF1F97"/>
    <w:rsid w:val="00CF26E8"/>
    <w:rsid w:val="00D1302B"/>
    <w:rsid w:val="00D15212"/>
    <w:rsid w:val="00D322A5"/>
    <w:rsid w:val="00D52578"/>
    <w:rsid w:val="00D70E1B"/>
    <w:rsid w:val="00D74F7B"/>
    <w:rsid w:val="00D819B1"/>
    <w:rsid w:val="00DB1C04"/>
    <w:rsid w:val="00DB45FA"/>
    <w:rsid w:val="00DC196A"/>
    <w:rsid w:val="00DC21A3"/>
    <w:rsid w:val="00DC45B7"/>
    <w:rsid w:val="00DD7222"/>
    <w:rsid w:val="00DF2B80"/>
    <w:rsid w:val="00E36978"/>
    <w:rsid w:val="00E37BE6"/>
    <w:rsid w:val="00E43AFB"/>
    <w:rsid w:val="00E44EDA"/>
    <w:rsid w:val="00E45531"/>
    <w:rsid w:val="00E60FD5"/>
    <w:rsid w:val="00E640CD"/>
    <w:rsid w:val="00E81257"/>
    <w:rsid w:val="00EA2C30"/>
    <w:rsid w:val="00EB0391"/>
    <w:rsid w:val="00EB2CD8"/>
    <w:rsid w:val="00EB500D"/>
    <w:rsid w:val="00EC09A3"/>
    <w:rsid w:val="00EC38CF"/>
    <w:rsid w:val="00EE11F0"/>
    <w:rsid w:val="00EF031D"/>
    <w:rsid w:val="00F12497"/>
    <w:rsid w:val="00F40CC0"/>
    <w:rsid w:val="00F816C6"/>
    <w:rsid w:val="00F83B33"/>
    <w:rsid w:val="00F9783C"/>
    <w:rsid w:val="00FA013D"/>
    <w:rsid w:val="00FB0EAD"/>
    <w:rsid w:val="00FB1F17"/>
    <w:rsid w:val="00FD266D"/>
    <w:rsid w:val="00FE2EB3"/>
    <w:rsid w:val="00FF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5D92"/>
  <w15:chartTrackingRefBased/>
  <w15:docId w15:val="{9D2B8CDB-2BEF-46BF-ACCF-4B9E37AA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51C"/>
    <w:pPr>
      <w:spacing w:line="252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0D3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90D3C"/>
    <w:pPr>
      <w:ind w:left="720"/>
      <w:contextualSpacing/>
    </w:pPr>
  </w:style>
  <w:style w:type="character" w:styleId="a5">
    <w:name w:val="Intense Reference"/>
    <w:basedOn w:val="a0"/>
    <w:uiPriority w:val="32"/>
    <w:qFormat/>
    <w:rsid w:val="00D70E1B"/>
    <w:rPr>
      <w:b/>
      <w:bCs/>
      <w:smallCaps/>
      <w:color w:val="5B9BD5" w:themeColor="accent1"/>
      <w:spacing w:val="5"/>
    </w:rPr>
  </w:style>
  <w:style w:type="paragraph" w:styleId="a6">
    <w:name w:val="header"/>
    <w:basedOn w:val="a"/>
    <w:link w:val="a7"/>
    <w:uiPriority w:val="99"/>
    <w:unhideWhenUsed/>
    <w:rsid w:val="00FD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266D"/>
    <w:rPr>
      <w:rFonts w:ascii="Calibri" w:eastAsia="Calibri" w:hAnsi="Calibri" w:cs="Arial"/>
    </w:rPr>
  </w:style>
  <w:style w:type="paragraph" w:styleId="a8">
    <w:name w:val="footer"/>
    <w:basedOn w:val="a"/>
    <w:link w:val="a9"/>
    <w:uiPriority w:val="99"/>
    <w:unhideWhenUsed/>
    <w:rsid w:val="00FD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266D"/>
    <w:rPr>
      <w:rFonts w:ascii="Calibri" w:eastAsia="Calibri" w:hAnsi="Calibri" w:cs="Arial"/>
    </w:rPr>
  </w:style>
  <w:style w:type="table" w:styleId="aa">
    <w:name w:val="Table Grid"/>
    <w:basedOn w:val="a1"/>
    <w:uiPriority w:val="39"/>
    <w:rsid w:val="005D6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9D6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92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926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arhiv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m.archive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4B155-C75F-484D-BDCA-B4E1F6D94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USER-115</dc:creator>
  <cp:keywords/>
  <dc:description/>
  <cp:lastModifiedBy>Лилия Рустемовна Даутова</cp:lastModifiedBy>
  <cp:revision>66</cp:revision>
  <cp:lastPrinted>2024-01-24T07:23:00Z</cp:lastPrinted>
  <dcterms:created xsi:type="dcterms:W3CDTF">2023-02-27T07:46:00Z</dcterms:created>
  <dcterms:modified xsi:type="dcterms:W3CDTF">2024-02-07T06:42:00Z</dcterms:modified>
</cp:coreProperties>
</file>